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9273E" w14:textId="77777777" w:rsidR="00837ED3" w:rsidRPr="000B4994" w:rsidRDefault="00837ED3" w:rsidP="00EB6342">
      <w:pPr>
        <w:jc w:val="center"/>
      </w:pPr>
      <w:bookmarkStart w:id="0" w:name="_GoBack"/>
      <w:bookmarkEnd w:id="0"/>
    </w:p>
    <w:p w14:paraId="3165737B" w14:textId="77777777" w:rsidR="00EB6342" w:rsidRPr="000B4994" w:rsidRDefault="001C4D98" w:rsidP="00EB6342">
      <w:r w:rsidRPr="000B4994">
        <w:t>January 23, 2018</w:t>
      </w:r>
    </w:p>
    <w:p w14:paraId="388D4B31" w14:textId="77777777" w:rsidR="00C4317F" w:rsidRDefault="00C4317F" w:rsidP="00C4317F">
      <w:pPr>
        <w:widowControl w:val="0"/>
        <w:autoSpaceDE w:val="0"/>
        <w:autoSpaceDN w:val="0"/>
        <w:adjustRightInd w:val="0"/>
      </w:pPr>
    </w:p>
    <w:p w14:paraId="3850A26D" w14:textId="3263C51A" w:rsidR="00EB6342" w:rsidRPr="00C4317F" w:rsidRDefault="00EB6342" w:rsidP="00C4317F">
      <w:pPr>
        <w:widowControl w:val="0"/>
        <w:autoSpaceDE w:val="0"/>
        <w:autoSpaceDN w:val="0"/>
        <w:adjustRightInd w:val="0"/>
        <w:rPr>
          <w:rFonts w:ascii="Arial" w:hAnsi="Arial" w:cs="Arial"/>
          <w:sz w:val="20"/>
          <w:szCs w:val="20"/>
        </w:rPr>
      </w:pPr>
      <w:r w:rsidRPr="000B4994">
        <w:rPr>
          <w:rFonts w:ascii="Arial" w:hAnsi="Arial" w:cs="Arial"/>
          <w:b/>
        </w:rPr>
        <w:t xml:space="preserve">FRIENDS OF THE LIBRARY OF HAWAII SELECT </w:t>
      </w:r>
      <w:r w:rsidR="001C4D98" w:rsidRPr="000B4994">
        <w:rPr>
          <w:rFonts w:ascii="Arial" w:hAnsi="Arial" w:cs="Arial"/>
          <w:b/>
        </w:rPr>
        <w:t>SENATOR</w:t>
      </w:r>
      <w:r w:rsidRPr="000B4994">
        <w:rPr>
          <w:rFonts w:ascii="Arial" w:hAnsi="Arial" w:cs="Arial"/>
          <w:b/>
        </w:rPr>
        <w:t xml:space="preserve"> </w:t>
      </w:r>
      <w:r w:rsidR="001C4D98" w:rsidRPr="000B4994">
        <w:rPr>
          <w:rFonts w:ascii="Arial" w:hAnsi="Arial" w:cs="Arial"/>
          <w:b/>
        </w:rPr>
        <w:t>MICHELLE KIDANI</w:t>
      </w:r>
      <w:r w:rsidRPr="000B4994">
        <w:rPr>
          <w:rFonts w:ascii="Arial" w:hAnsi="Arial" w:cs="Arial"/>
          <w:b/>
        </w:rPr>
        <w:t xml:space="preserve"> AS LEGISLATOR OF THE YEAR</w:t>
      </w:r>
    </w:p>
    <w:p w14:paraId="08740C5D" w14:textId="77777777" w:rsidR="00993C00" w:rsidRPr="000B4994" w:rsidRDefault="00993C00" w:rsidP="00993C00">
      <w:pPr>
        <w:widowControl w:val="0"/>
        <w:autoSpaceDE w:val="0"/>
        <w:autoSpaceDN w:val="0"/>
        <w:adjustRightInd w:val="0"/>
        <w:rPr>
          <w:rFonts w:ascii="Arial" w:hAnsi="Arial" w:cs="Arial"/>
          <w:sz w:val="20"/>
          <w:szCs w:val="20"/>
        </w:rPr>
      </w:pPr>
      <w:r w:rsidRPr="000B4994">
        <w:rPr>
          <w:rFonts w:ascii="Optima" w:hAnsi="Optima" w:cs="Optima"/>
          <w:sz w:val="20"/>
          <w:szCs w:val="20"/>
        </w:rPr>
        <w:t> </w:t>
      </w:r>
    </w:p>
    <w:p w14:paraId="2B31C78C" w14:textId="30AB7D57" w:rsidR="00993C00" w:rsidRDefault="00323E17" w:rsidP="00993C00">
      <w:pPr>
        <w:widowControl w:val="0"/>
        <w:autoSpaceDE w:val="0"/>
        <w:autoSpaceDN w:val="0"/>
        <w:adjustRightInd w:val="0"/>
        <w:spacing w:line="260" w:lineRule="atLeast"/>
        <w:rPr>
          <w:rFonts w:ascii="Arial" w:hAnsi="Arial" w:cs="Arial"/>
          <w:sz w:val="20"/>
          <w:szCs w:val="20"/>
        </w:rPr>
      </w:pPr>
      <w:r w:rsidRPr="00323E17">
        <w:rPr>
          <w:rFonts w:ascii="Arial" w:hAnsi="Arial" w:cs="Arial"/>
          <w:sz w:val="20"/>
          <w:szCs w:val="20"/>
        </w:rPr>
        <w:t>The Friends of the Library of Hawaii (FLH) has awarded Senator Michelle Kidani the Mahalo Award as the FLH 2017 Legislator of the Year.  She represents Senate District 18 - Mililani Town, a portion of Waipio Gentry, and the communities of Waikele, Village Park and Royal Kunia.  The award was presented at the FLH Legislative Breakfast held January 23rd at Washington Place.</w:t>
      </w:r>
      <w:r w:rsidR="00993C00" w:rsidRPr="00323E17">
        <w:rPr>
          <w:rFonts w:ascii="Arial" w:hAnsi="Arial" w:cs="Arial"/>
          <w:sz w:val="20"/>
          <w:szCs w:val="20"/>
        </w:rPr>
        <w:t> </w:t>
      </w:r>
    </w:p>
    <w:p w14:paraId="00EBF597" w14:textId="77777777" w:rsidR="00323E17" w:rsidRPr="00323E17" w:rsidRDefault="00323E17" w:rsidP="00993C00">
      <w:pPr>
        <w:widowControl w:val="0"/>
        <w:autoSpaceDE w:val="0"/>
        <w:autoSpaceDN w:val="0"/>
        <w:adjustRightInd w:val="0"/>
        <w:spacing w:line="260" w:lineRule="atLeast"/>
        <w:rPr>
          <w:rFonts w:ascii="Arial" w:hAnsi="Arial" w:cs="Arial"/>
          <w:sz w:val="20"/>
          <w:szCs w:val="20"/>
        </w:rPr>
      </w:pPr>
    </w:p>
    <w:p w14:paraId="2FC122B2" w14:textId="6DC6E4FA" w:rsidR="00993C00" w:rsidRPr="000B4994" w:rsidRDefault="001C4D98" w:rsidP="00993C00">
      <w:pPr>
        <w:widowControl w:val="0"/>
        <w:autoSpaceDE w:val="0"/>
        <w:autoSpaceDN w:val="0"/>
        <w:adjustRightInd w:val="0"/>
        <w:spacing w:line="260" w:lineRule="atLeast"/>
        <w:rPr>
          <w:rFonts w:ascii="Arial" w:hAnsi="Arial" w:cs="Arial"/>
          <w:sz w:val="20"/>
          <w:szCs w:val="20"/>
        </w:rPr>
      </w:pPr>
      <w:r w:rsidRPr="000B4994">
        <w:rPr>
          <w:rFonts w:ascii="Arial" w:hAnsi="Arial" w:cs="Arial"/>
          <w:sz w:val="20"/>
          <w:szCs w:val="20"/>
        </w:rPr>
        <w:t>Governor</w:t>
      </w:r>
      <w:r w:rsidR="00323E17">
        <w:rPr>
          <w:rFonts w:ascii="Arial" w:hAnsi="Arial" w:cs="Arial"/>
          <w:sz w:val="20"/>
          <w:szCs w:val="20"/>
        </w:rPr>
        <w:t xml:space="preserve"> and Mrs.</w:t>
      </w:r>
      <w:r w:rsidRPr="000B4994">
        <w:rPr>
          <w:rFonts w:ascii="Arial" w:hAnsi="Arial" w:cs="Arial"/>
          <w:sz w:val="20"/>
          <w:szCs w:val="20"/>
        </w:rPr>
        <w:t xml:space="preserve"> David Ige welcomed</w:t>
      </w:r>
      <w:r w:rsidR="00993C00" w:rsidRPr="000B4994">
        <w:rPr>
          <w:rFonts w:ascii="Arial" w:hAnsi="Arial" w:cs="Arial"/>
          <w:sz w:val="20"/>
          <w:szCs w:val="20"/>
        </w:rPr>
        <w:t xml:space="preserve"> invited guests from the Hawai’i State Legislature, Board of Education, Hawai’i State Public Library System, and Friends of the Library of Hawai‘i Affiliates and volunteers.</w:t>
      </w:r>
      <w:r w:rsidR="008E1590" w:rsidRPr="000B4994">
        <w:rPr>
          <w:rFonts w:ascii="Arial" w:hAnsi="Arial" w:cs="Arial"/>
          <w:sz w:val="20"/>
          <w:szCs w:val="20"/>
        </w:rPr>
        <w:t xml:space="preserve"> FLH </w:t>
      </w:r>
      <w:r w:rsidR="00323E17">
        <w:rPr>
          <w:rFonts w:ascii="Arial" w:hAnsi="Arial" w:cs="Arial"/>
          <w:sz w:val="20"/>
          <w:szCs w:val="20"/>
        </w:rPr>
        <w:t>Vice-</w:t>
      </w:r>
      <w:r w:rsidR="008E1590" w:rsidRPr="000B4994">
        <w:rPr>
          <w:rFonts w:ascii="Arial" w:hAnsi="Arial" w:cs="Arial"/>
          <w:sz w:val="20"/>
          <w:szCs w:val="20"/>
        </w:rPr>
        <w:t xml:space="preserve">President </w:t>
      </w:r>
      <w:r w:rsidR="00323E17">
        <w:rPr>
          <w:rFonts w:ascii="Arial" w:hAnsi="Arial" w:cs="Arial"/>
          <w:sz w:val="20"/>
          <w:szCs w:val="20"/>
        </w:rPr>
        <w:t>Maia Rosen</w:t>
      </w:r>
      <w:r w:rsidR="008E1590" w:rsidRPr="000B4994">
        <w:rPr>
          <w:rFonts w:ascii="Arial" w:hAnsi="Arial" w:cs="Arial"/>
          <w:sz w:val="20"/>
          <w:szCs w:val="20"/>
        </w:rPr>
        <w:t xml:space="preserve">, </w:t>
      </w:r>
      <w:r w:rsidR="00323E17">
        <w:rPr>
          <w:rFonts w:ascii="Arial" w:hAnsi="Arial" w:cs="Arial"/>
          <w:sz w:val="20"/>
          <w:szCs w:val="20"/>
        </w:rPr>
        <w:t>Public Libraries Branch Director Stacie Kaneshige</w:t>
      </w:r>
      <w:r w:rsidR="008E1590" w:rsidRPr="000B4994">
        <w:rPr>
          <w:rFonts w:ascii="Arial" w:hAnsi="Arial" w:cs="Arial"/>
          <w:sz w:val="20"/>
          <w:szCs w:val="20"/>
        </w:rPr>
        <w:t>,</w:t>
      </w:r>
      <w:r w:rsidRPr="000B4994">
        <w:rPr>
          <w:rFonts w:ascii="Arial" w:hAnsi="Arial" w:cs="Arial"/>
          <w:sz w:val="20"/>
          <w:szCs w:val="20"/>
        </w:rPr>
        <w:t xml:space="preserve"> Governor Ige</w:t>
      </w:r>
      <w:r w:rsidR="00323E17">
        <w:rPr>
          <w:rFonts w:ascii="Arial" w:hAnsi="Arial" w:cs="Arial"/>
          <w:sz w:val="20"/>
          <w:szCs w:val="20"/>
        </w:rPr>
        <w:t>,</w:t>
      </w:r>
      <w:r w:rsidR="008E1590" w:rsidRPr="000B4994">
        <w:rPr>
          <w:rFonts w:ascii="Arial" w:hAnsi="Arial" w:cs="Arial"/>
          <w:sz w:val="20"/>
          <w:szCs w:val="20"/>
        </w:rPr>
        <w:t xml:space="preserve"> and </w:t>
      </w:r>
      <w:r w:rsidRPr="000B4994">
        <w:rPr>
          <w:rFonts w:ascii="Arial" w:hAnsi="Arial" w:cs="Arial"/>
          <w:sz w:val="20"/>
          <w:szCs w:val="20"/>
        </w:rPr>
        <w:t>Senator Kidani</w:t>
      </w:r>
      <w:r w:rsidR="008E1590" w:rsidRPr="000B4994">
        <w:rPr>
          <w:rFonts w:ascii="Arial" w:hAnsi="Arial" w:cs="Arial"/>
          <w:sz w:val="20"/>
          <w:szCs w:val="20"/>
        </w:rPr>
        <w:t xml:space="preserve"> were the featured speakers, sharing success</w:t>
      </w:r>
      <w:r w:rsidRPr="000B4994">
        <w:rPr>
          <w:rFonts w:ascii="Arial" w:hAnsi="Arial" w:cs="Arial"/>
          <w:sz w:val="20"/>
          <w:szCs w:val="20"/>
        </w:rPr>
        <w:t>ful library initiatives for 2017</w:t>
      </w:r>
      <w:r w:rsidR="008E1590" w:rsidRPr="000B4994">
        <w:rPr>
          <w:rFonts w:ascii="Arial" w:hAnsi="Arial" w:cs="Arial"/>
          <w:sz w:val="20"/>
          <w:szCs w:val="20"/>
        </w:rPr>
        <w:t xml:space="preserve"> and looking toward a bright fut</w:t>
      </w:r>
      <w:r w:rsidRPr="000B4994">
        <w:rPr>
          <w:rFonts w:ascii="Arial" w:hAnsi="Arial" w:cs="Arial"/>
          <w:sz w:val="20"/>
          <w:szCs w:val="20"/>
        </w:rPr>
        <w:t>ure for library services in 2018</w:t>
      </w:r>
      <w:r w:rsidR="008E1590" w:rsidRPr="000B4994">
        <w:rPr>
          <w:rFonts w:ascii="Arial" w:hAnsi="Arial" w:cs="Arial"/>
          <w:sz w:val="20"/>
          <w:szCs w:val="20"/>
        </w:rPr>
        <w:t>.</w:t>
      </w:r>
    </w:p>
    <w:p w14:paraId="1F5CE287" w14:textId="77777777" w:rsidR="00FD7A5B" w:rsidRPr="000B4994" w:rsidRDefault="00FD7A5B" w:rsidP="00993C00">
      <w:pPr>
        <w:widowControl w:val="0"/>
        <w:autoSpaceDE w:val="0"/>
        <w:autoSpaceDN w:val="0"/>
        <w:adjustRightInd w:val="0"/>
        <w:spacing w:line="260" w:lineRule="atLeast"/>
        <w:rPr>
          <w:rFonts w:ascii="Arial" w:hAnsi="Arial" w:cs="Arial"/>
          <w:sz w:val="20"/>
          <w:szCs w:val="20"/>
        </w:rPr>
      </w:pPr>
    </w:p>
    <w:p w14:paraId="496B230B" w14:textId="77777777" w:rsidR="00911B42" w:rsidRPr="000B4994" w:rsidRDefault="00FD7A5B" w:rsidP="00911B42">
      <w:pPr>
        <w:widowControl w:val="0"/>
        <w:autoSpaceDE w:val="0"/>
        <w:autoSpaceDN w:val="0"/>
        <w:adjustRightInd w:val="0"/>
        <w:spacing w:line="260" w:lineRule="atLeast"/>
        <w:rPr>
          <w:rFonts w:ascii="Arial" w:hAnsi="Arial" w:cs="Arial"/>
          <w:sz w:val="20"/>
          <w:szCs w:val="20"/>
        </w:rPr>
      </w:pPr>
      <w:r w:rsidRPr="000B4994">
        <w:rPr>
          <w:rFonts w:ascii="Arial" w:hAnsi="Arial" w:cs="Arial"/>
          <w:sz w:val="20"/>
          <w:szCs w:val="20"/>
        </w:rPr>
        <w:t>Senator Kidani was first elected to the Hawai‘i State Senate in 2008 and has been a member of the Senate Committee on Education for much of that time. Senator Kidani then became the Chair of the Education Committee that oversees the state’s public libraries.</w:t>
      </w:r>
      <w:r w:rsidR="00911B42" w:rsidRPr="000B4994">
        <w:rPr>
          <w:rFonts w:ascii="Arial" w:hAnsi="Arial" w:cs="Arial"/>
          <w:sz w:val="20"/>
          <w:szCs w:val="20"/>
        </w:rPr>
        <w:t xml:space="preserve"> Senator Kidani has supported efforts to improve library services at the Mililani Public Library through a </w:t>
      </w:r>
      <w:r w:rsidR="00370F1C" w:rsidRPr="000B4994">
        <w:rPr>
          <w:rFonts w:ascii="Arial" w:hAnsi="Arial" w:cs="Arial"/>
          <w:sz w:val="20"/>
          <w:szCs w:val="20"/>
        </w:rPr>
        <w:t xml:space="preserve">$1.26 million </w:t>
      </w:r>
      <w:r w:rsidR="00911B42" w:rsidRPr="000B4994">
        <w:rPr>
          <w:rFonts w:ascii="Arial" w:hAnsi="Arial" w:cs="Arial"/>
          <w:sz w:val="20"/>
          <w:szCs w:val="20"/>
        </w:rPr>
        <w:t xml:space="preserve">renovation project to </w:t>
      </w:r>
      <w:r w:rsidR="00370F1C" w:rsidRPr="000B4994">
        <w:rPr>
          <w:rFonts w:ascii="Arial" w:hAnsi="Arial" w:cs="Arial"/>
          <w:sz w:val="20"/>
          <w:szCs w:val="20"/>
        </w:rPr>
        <w:t xml:space="preserve">repair and improve the roof, upgrade support systems, and to </w:t>
      </w:r>
      <w:r w:rsidR="00911B42" w:rsidRPr="000B4994">
        <w:rPr>
          <w:rFonts w:ascii="Arial" w:hAnsi="Arial" w:cs="Arial"/>
          <w:sz w:val="20"/>
          <w:szCs w:val="20"/>
        </w:rPr>
        <w:t xml:space="preserve">convert an under-used atrium into a </w:t>
      </w:r>
      <w:r w:rsidR="00370F1C" w:rsidRPr="000B4994">
        <w:rPr>
          <w:rFonts w:ascii="Arial" w:hAnsi="Arial" w:cs="Arial"/>
          <w:sz w:val="20"/>
          <w:szCs w:val="20"/>
        </w:rPr>
        <w:t>multi-use study and research room</w:t>
      </w:r>
      <w:r w:rsidR="00DB7B0F" w:rsidRPr="000B4994">
        <w:rPr>
          <w:rFonts w:ascii="Arial" w:hAnsi="Arial" w:cs="Arial"/>
          <w:sz w:val="20"/>
          <w:szCs w:val="20"/>
        </w:rPr>
        <w:t>, adding</w:t>
      </w:r>
      <w:r w:rsidR="00370F1C" w:rsidRPr="000B4994">
        <w:rPr>
          <w:rFonts w:ascii="Arial" w:hAnsi="Arial" w:cs="Arial"/>
          <w:sz w:val="20"/>
          <w:szCs w:val="20"/>
        </w:rPr>
        <w:t xml:space="preserve"> almost 900 square feet to the library. The addition of the new </w:t>
      </w:r>
      <w:r w:rsidR="002746D6" w:rsidRPr="000B4994">
        <w:rPr>
          <w:rFonts w:ascii="Arial" w:hAnsi="Arial" w:cs="Arial"/>
          <w:sz w:val="20"/>
          <w:szCs w:val="20"/>
        </w:rPr>
        <w:t>space</w:t>
      </w:r>
      <w:r w:rsidR="00370F1C" w:rsidRPr="000B4994">
        <w:rPr>
          <w:rFonts w:ascii="Arial" w:hAnsi="Arial" w:cs="Arial"/>
          <w:sz w:val="20"/>
          <w:szCs w:val="20"/>
        </w:rPr>
        <w:t xml:space="preserve"> has also allowed for </w:t>
      </w:r>
      <w:r w:rsidR="002746D6" w:rsidRPr="000B4994">
        <w:rPr>
          <w:rFonts w:ascii="Arial" w:hAnsi="Arial" w:cs="Arial"/>
          <w:sz w:val="20"/>
          <w:szCs w:val="20"/>
        </w:rPr>
        <w:t>another area</w:t>
      </w:r>
      <w:r w:rsidR="00370F1C" w:rsidRPr="000B4994">
        <w:rPr>
          <w:rFonts w:ascii="Arial" w:hAnsi="Arial" w:cs="Arial"/>
          <w:sz w:val="20"/>
          <w:szCs w:val="20"/>
        </w:rPr>
        <w:t xml:space="preserve"> in the library to be repurposed into a much-needed program and meeting room, a commodity in short supply </w:t>
      </w:r>
      <w:proofErr w:type="gramStart"/>
      <w:r w:rsidR="00370F1C" w:rsidRPr="000B4994">
        <w:rPr>
          <w:rFonts w:ascii="Arial" w:hAnsi="Arial" w:cs="Arial"/>
          <w:sz w:val="20"/>
          <w:szCs w:val="20"/>
        </w:rPr>
        <w:t>in  Mililani</w:t>
      </w:r>
      <w:proofErr w:type="gramEnd"/>
      <w:r w:rsidR="00370F1C" w:rsidRPr="000B4994">
        <w:rPr>
          <w:rFonts w:ascii="Arial" w:hAnsi="Arial" w:cs="Arial"/>
          <w:sz w:val="20"/>
          <w:szCs w:val="20"/>
        </w:rPr>
        <w:t>. These additions to one of the state’s busiest libraries directly support</w:t>
      </w:r>
      <w:r w:rsidR="002746D6" w:rsidRPr="000B4994">
        <w:rPr>
          <w:rFonts w:ascii="Arial" w:hAnsi="Arial" w:cs="Arial"/>
          <w:sz w:val="20"/>
          <w:szCs w:val="20"/>
        </w:rPr>
        <w:t xml:space="preserve"> not only the library patrons and residents in Mililani, but the many diverse information needs of residents throughout Central Oahu and beyond.</w:t>
      </w:r>
      <w:r w:rsidR="00370F1C" w:rsidRPr="000B4994">
        <w:rPr>
          <w:rFonts w:ascii="Arial" w:hAnsi="Arial" w:cs="Arial"/>
          <w:sz w:val="20"/>
          <w:szCs w:val="20"/>
        </w:rPr>
        <w:t xml:space="preserve"> </w:t>
      </w:r>
      <w:r w:rsidR="00911B42" w:rsidRPr="000B4994">
        <w:rPr>
          <w:rFonts w:ascii="Arial" w:hAnsi="Arial" w:cs="Arial"/>
          <w:sz w:val="20"/>
          <w:szCs w:val="20"/>
        </w:rPr>
        <w:t xml:space="preserve"> </w:t>
      </w:r>
    </w:p>
    <w:p w14:paraId="2E2C3A35" w14:textId="77777777" w:rsidR="00DB7B0F" w:rsidRPr="000B4994" w:rsidRDefault="00DB7B0F" w:rsidP="00911B42">
      <w:pPr>
        <w:widowControl w:val="0"/>
        <w:autoSpaceDE w:val="0"/>
        <w:autoSpaceDN w:val="0"/>
        <w:adjustRightInd w:val="0"/>
        <w:spacing w:line="260" w:lineRule="atLeast"/>
        <w:rPr>
          <w:rFonts w:ascii="Arial" w:eastAsia="Times New Roman" w:hAnsi="Arial" w:cs="Times New Roman"/>
          <w:sz w:val="20"/>
          <w:szCs w:val="20"/>
        </w:rPr>
      </w:pPr>
    </w:p>
    <w:p w14:paraId="351235FA" w14:textId="60CC3B95" w:rsidR="00DB7B0F" w:rsidRDefault="00323E17" w:rsidP="00993C00">
      <w:pPr>
        <w:widowControl w:val="0"/>
        <w:autoSpaceDE w:val="0"/>
        <w:autoSpaceDN w:val="0"/>
        <w:adjustRightInd w:val="0"/>
        <w:spacing w:line="260" w:lineRule="atLeast"/>
        <w:rPr>
          <w:rFonts w:ascii="Arial" w:hAnsi="Arial" w:cs="Arial"/>
          <w:sz w:val="20"/>
          <w:szCs w:val="20"/>
        </w:rPr>
      </w:pPr>
      <w:r w:rsidRPr="00323E17">
        <w:rPr>
          <w:rFonts w:ascii="Arial" w:hAnsi="Arial" w:cs="Arial"/>
          <w:sz w:val="20"/>
          <w:szCs w:val="20"/>
        </w:rPr>
        <w:t>Senator Kidani has worked with a number of community organizations in both Mililani and Waipahu, including the Waipahu Community Association and for ten years as a member of the Mililani Neighborhood Board.  She is currently Vice President of the Board for Mililani Town Association.  As a State Senator, she is also active in several policy groups at the regional and national level.</w:t>
      </w:r>
    </w:p>
    <w:p w14:paraId="1616BA0B" w14:textId="77777777" w:rsidR="00323E17" w:rsidRPr="00323E17" w:rsidRDefault="00323E17" w:rsidP="00993C00">
      <w:pPr>
        <w:widowControl w:val="0"/>
        <w:autoSpaceDE w:val="0"/>
        <w:autoSpaceDN w:val="0"/>
        <w:adjustRightInd w:val="0"/>
        <w:spacing w:line="260" w:lineRule="atLeast"/>
        <w:rPr>
          <w:rFonts w:ascii="Arial" w:eastAsia="Times New Roman" w:hAnsi="Arial" w:cs="Arial"/>
          <w:sz w:val="20"/>
          <w:szCs w:val="20"/>
          <w:shd w:val="clear" w:color="auto" w:fill="F4FAFD"/>
        </w:rPr>
      </w:pPr>
    </w:p>
    <w:p w14:paraId="16AD970F" w14:textId="77777777" w:rsidR="00F640C9" w:rsidRPr="000B4994" w:rsidRDefault="00993C00" w:rsidP="00993C00">
      <w:pPr>
        <w:widowControl w:val="0"/>
        <w:autoSpaceDE w:val="0"/>
        <w:autoSpaceDN w:val="0"/>
        <w:adjustRightInd w:val="0"/>
        <w:spacing w:line="260" w:lineRule="atLeast"/>
        <w:rPr>
          <w:rFonts w:ascii="Arial" w:hAnsi="Arial" w:cs="Arial"/>
          <w:sz w:val="20"/>
          <w:szCs w:val="20"/>
        </w:rPr>
      </w:pPr>
      <w:r w:rsidRPr="000B4994">
        <w:rPr>
          <w:rFonts w:ascii="Arial" w:hAnsi="Arial" w:cs="Arial"/>
          <w:sz w:val="20"/>
          <w:szCs w:val="20"/>
        </w:rPr>
        <w:t xml:space="preserve">The Mahalo Award is presented annually to a State legislator who has demonstrated exemplary support of Hawai‘i’s public libraries during the prior legislative session. </w:t>
      </w:r>
      <w:r w:rsidR="001C4D98" w:rsidRPr="000B4994">
        <w:rPr>
          <w:rFonts w:ascii="Arial" w:hAnsi="Arial" w:cs="Arial"/>
          <w:sz w:val="20"/>
          <w:szCs w:val="20"/>
        </w:rPr>
        <w:t>Senator</w:t>
      </w:r>
      <w:r w:rsidR="00A22F87" w:rsidRPr="000B4994">
        <w:rPr>
          <w:rFonts w:ascii="Arial" w:hAnsi="Arial" w:cs="Arial"/>
          <w:sz w:val="20"/>
          <w:szCs w:val="20"/>
        </w:rPr>
        <w:t xml:space="preserve"> </w:t>
      </w:r>
      <w:r w:rsidR="001C4D98" w:rsidRPr="000B4994">
        <w:rPr>
          <w:rFonts w:ascii="Arial" w:hAnsi="Arial" w:cs="Arial"/>
          <w:sz w:val="20"/>
          <w:szCs w:val="20"/>
        </w:rPr>
        <w:t>Kidani</w:t>
      </w:r>
      <w:r w:rsidR="00A22F87" w:rsidRPr="000B4994">
        <w:rPr>
          <w:rFonts w:ascii="Arial" w:hAnsi="Arial" w:cs="Arial"/>
          <w:sz w:val="20"/>
          <w:szCs w:val="20"/>
        </w:rPr>
        <w:t xml:space="preserve"> </w:t>
      </w:r>
      <w:r w:rsidR="001C4D98" w:rsidRPr="000B4994">
        <w:rPr>
          <w:rFonts w:ascii="Arial" w:hAnsi="Arial" w:cs="Arial"/>
          <w:sz w:val="20"/>
          <w:szCs w:val="20"/>
        </w:rPr>
        <w:t>has been a steady supporter of library services in her community of Mililani and has been strong advocate for library services across the State in her position on the Senate education committee.</w:t>
      </w:r>
    </w:p>
    <w:p w14:paraId="1C88C8C2" w14:textId="77777777" w:rsidR="00F640C9" w:rsidRPr="000B4994" w:rsidRDefault="00F640C9" w:rsidP="00993C00">
      <w:pPr>
        <w:widowControl w:val="0"/>
        <w:autoSpaceDE w:val="0"/>
        <w:autoSpaceDN w:val="0"/>
        <w:adjustRightInd w:val="0"/>
        <w:spacing w:line="260" w:lineRule="atLeast"/>
        <w:rPr>
          <w:rFonts w:ascii="Arial" w:hAnsi="Arial" w:cs="Arial"/>
          <w:sz w:val="20"/>
          <w:szCs w:val="20"/>
        </w:rPr>
      </w:pPr>
    </w:p>
    <w:p w14:paraId="468A77B1" w14:textId="77777777" w:rsidR="00993C00" w:rsidRPr="000B4994" w:rsidRDefault="00993C00" w:rsidP="00993C00">
      <w:pPr>
        <w:widowControl w:val="0"/>
        <w:autoSpaceDE w:val="0"/>
        <w:autoSpaceDN w:val="0"/>
        <w:adjustRightInd w:val="0"/>
        <w:spacing w:line="260" w:lineRule="atLeast"/>
        <w:rPr>
          <w:rFonts w:ascii="Arial" w:hAnsi="Arial" w:cs="Arial"/>
          <w:sz w:val="20"/>
          <w:szCs w:val="20"/>
        </w:rPr>
      </w:pPr>
      <w:r w:rsidRPr="000B4994">
        <w:rPr>
          <w:rFonts w:ascii="Arial" w:hAnsi="Arial" w:cs="Arial"/>
          <w:sz w:val="20"/>
          <w:szCs w:val="20"/>
        </w:rPr>
        <w:t> </w:t>
      </w:r>
    </w:p>
    <w:p w14:paraId="491EAA80" w14:textId="77777777" w:rsidR="00993C00" w:rsidRPr="000B4994" w:rsidRDefault="00993C00" w:rsidP="00993C00">
      <w:pPr>
        <w:widowControl w:val="0"/>
        <w:autoSpaceDE w:val="0"/>
        <w:autoSpaceDN w:val="0"/>
        <w:adjustRightInd w:val="0"/>
        <w:spacing w:line="260" w:lineRule="atLeast"/>
        <w:rPr>
          <w:rFonts w:ascii="Arial" w:hAnsi="Arial" w:cs="Arial"/>
          <w:sz w:val="20"/>
          <w:szCs w:val="20"/>
        </w:rPr>
      </w:pPr>
      <w:r w:rsidRPr="000B4994">
        <w:rPr>
          <w:rFonts w:ascii="Arial" w:hAnsi="Arial" w:cs="Arial"/>
          <w:sz w:val="20"/>
          <w:szCs w:val="20"/>
        </w:rPr>
        <w:t>The Legislative Breakfast provides a unique opportunity for supporters of the Friends of the Library of Hawai‘i and Hawai‘i State Public Library staff to discuss the needs and concerns of Hawai’i’s public libraries with their legislators and to thank them for their support.</w:t>
      </w:r>
    </w:p>
    <w:p w14:paraId="387FCB3D" w14:textId="77777777" w:rsidR="00993C00" w:rsidRPr="000B4994" w:rsidRDefault="00993C00" w:rsidP="00993C00">
      <w:pPr>
        <w:widowControl w:val="0"/>
        <w:autoSpaceDE w:val="0"/>
        <w:autoSpaceDN w:val="0"/>
        <w:adjustRightInd w:val="0"/>
        <w:spacing w:line="260" w:lineRule="atLeast"/>
        <w:rPr>
          <w:rFonts w:ascii="Arial" w:hAnsi="Arial" w:cs="Arial"/>
          <w:sz w:val="20"/>
          <w:szCs w:val="20"/>
        </w:rPr>
      </w:pPr>
      <w:r w:rsidRPr="000B4994">
        <w:rPr>
          <w:rFonts w:ascii="Arial" w:hAnsi="Arial" w:cs="Arial"/>
          <w:sz w:val="20"/>
          <w:szCs w:val="20"/>
        </w:rPr>
        <w:t> </w:t>
      </w:r>
    </w:p>
    <w:p w14:paraId="19A4BBBA" w14:textId="77777777" w:rsidR="00993C00" w:rsidRPr="000B4994" w:rsidRDefault="00993C00" w:rsidP="00993C00">
      <w:pPr>
        <w:widowControl w:val="0"/>
        <w:autoSpaceDE w:val="0"/>
        <w:autoSpaceDN w:val="0"/>
        <w:adjustRightInd w:val="0"/>
        <w:spacing w:line="260" w:lineRule="atLeast"/>
        <w:rPr>
          <w:rFonts w:ascii="Arial" w:hAnsi="Arial" w:cs="Arial"/>
          <w:sz w:val="20"/>
          <w:szCs w:val="20"/>
        </w:rPr>
      </w:pPr>
      <w:r w:rsidRPr="000B4994">
        <w:rPr>
          <w:rFonts w:ascii="Arial" w:hAnsi="Arial" w:cs="Arial"/>
          <w:sz w:val="20"/>
          <w:szCs w:val="20"/>
        </w:rPr>
        <w:t xml:space="preserve">The Friends of the Library of Hawai’i was founded in 1879 as a nonprofit organization to support and promote Hawai‘i’s public libraries, encouraging literacy and providing educational programming outside of the normal State budget. FLH provides this important funding through fundraising events such as our three major </w:t>
      </w:r>
      <w:proofErr w:type="spellStart"/>
      <w:r w:rsidRPr="000B4994">
        <w:rPr>
          <w:rFonts w:ascii="Arial" w:hAnsi="Arial" w:cs="Arial"/>
          <w:sz w:val="20"/>
          <w:szCs w:val="20"/>
        </w:rPr>
        <w:t>booksales</w:t>
      </w:r>
      <w:proofErr w:type="spellEnd"/>
      <w:r w:rsidRPr="000B4994">
        <w:rPr>
          <w:rFonts w:ascii="Arial" w:hAnsi="Arial" w:cs="Arial"/>
          <w:sz w:val="20"/>
          <w:szCs w:val="20"/>
        </w:rPr>
        <w:t xml:space="preserve"> including the Annual </w:t>
      </w:r>
      <w:proofErr w:type="spellStart"/>
      <w:r w:rsidRPr="000B4994">
        <w:rPr>
          <w:rFonts w:ascii="Arial" w:hAnsi="Arial" w:cs="Arial"/>
          <w:sz w:val="20"/>
          <w:szCs w:val="20"/>
        </w:rPr>
        <w:t>Booksale</w:t>
      </w:r>
      <w:proofErr w:type="spellEnd"/>
      <w:r w:rsidRPr="000B4994">
        <w:rPr>
          <w:rFonts w:ascii="Arial" w:hAnsi="Arial" w:cs="Arial"/>
          <w:sz w:val="20"/>
          <w:szCs w:val="20"/>
        </w:rPr>
        <w:t xml:space="preserve"> at McKinley </w:t>
      </w:r>
      <w:r w:rsidRPr="000B4994">
        <w:rPr>
          <w:rFonts w:ascii="Arial" w:hAnsi="Arial" w:cs="Arial"/>
          <w:sz w:val="20"/>
          <w:szCs w:val="20"/>
        </w:rPr>
        <w:lastRenderedPageBreak/>
        <w:t>High School cafeteria and an annual Links to Literacy golf tournament.</w:t>
      </w:r>
    </w:p>
    <w:p w14:paraId="5FC29CDE" w14:textId="77777777" w:rsidR="00993C00" w:rsidRPr="000B4994" w:rsidRDefault="00993C00" w:rsidP="00993C00">
      <w:pPr>
        <w:widowControl w:val="0"/>
        <w:autoSpaceDE w:val="0"/>
        <w:autoSpaceDN w:val="0"/>
        <w:adjustRightInd w:val="0"/>
        <w:spacing w:line="260" w:lineRule="atLeast"/>
        <w:rPr>
          <w:rFonts w:ascii="Arial" w:hAnsi="Arial" w:cs="Arial"/>
          <w:sz w:val="20"/>
          <w:szCs w:val="20"/>
        </w:rPr>
      </w:pPr>
      <w:r w:rsidRPr="000B4994">
        <w:rPr>
          <w:rFonts w:ascii="Arial" w:hAnsi="Arial" w:cs="Arial"/>
          <w:sz w:val="20"/>
          <w:szCs w:val="20"/>
        </w:rPr>
        <w:t> </w:t>
      </w:r>
    </w:p>
    <w:p w14:paraId="4808E9BB" w14:textId="77777777" w:rsidR="00993C00" w:rsidRPr="000B4994" w:rsidRDefault="00993C00" w:rsidP="00993C00">
      <w:pPr>
        <w:widowControl w:val="0"/>
        <w:autoSpaceDE w:val="0"/>
        <w:autoSpaceDN w:val="0"/>
        <w:adjustRightInd w:val="0"/>
        <w:spacing w:line="260" w:lineRule="atLeast"/>
        <w:rPr>
          <w:rFonts w:ascii="Arial" w:hAnsi="Arial" w:cs="Arial"/>
          <w:sz w:val="20"/>
          <w:szCs w:val="20"/>
        </w:rPr>
      </w:pPr>
      <w:r w:rsidRPr="000B4994">
        <w:rPr>
          <w:rFonts w:ascii="Arial" w:hAnsi="Arial" w:cs="Arial"/>
          <w:sz w:val="20"/>
          <w:szCs w:val="20"/>
        </w:rPr>
        <w:t>For more information call 808-536-7174 or visit our website www.friendsofthelibraryofhawaii.org</w:t>
      </w:r>
    </w:p>
    <w:p w14:paraId="18FB9928" w14:textId="77777777" w:rsidR="00993C00" w:rsidRPr="000B4994" w:rsidRDefault="00993C00" w:rsidP="00993C00">
      <w:pPr>
        <w:widowControl w:val="0"/>
        <w:autoSpaceDE w:val="0"/>
        <w:autoSpaceDN w:val="0"/>
        <w:adjustRightInd w:val="0"/>
        <w:spacing w:line="260" w:lineRule="atLeast"/>
        <w:rPr>
          <w:rFonts w:ascii="Arial" w:hAnsi="Arial" w:cs="Arial"/>
          <w:sz w:val="20"/>
          <w:szCs w:val="20"/>
        </w:rPr>
      </w:pPr>
      <w:r w:rsidRPr="000B4994">
        <w:rPr>
          <w:rFonts w:ascii="Optima" w:hAnsi="Optima" w:cs="Optima"/>
          <w:sz w:val="20"/>
          <w:szCs w:val="20"/>
        </w:rPr>
        <w:t> </w:t>
      </w:r>
    </w:p>
    <w:p w14:paraId="072F4E6E" w14:textId="77777777" w:rsidR="00993C00" w:rsidRPr="000B4994" w:rsidRDefault="00993C00" w:rsidP="00993C00">
      <w:pPr>
        <w:widowControl w:val="0"/>
        <w:autoSpaceDE w:val="0"/>
        <w:autoSpaceDN w:val="0"/>
        <w:adjustRightInd w:val="0"/>
        <w:rPr>
          <w:rFonts w:ascii="Optima" w:hAnsi="Optima" w:cs="Optima"/>
          <w:sz w:val="20"/>
          <w:szCs w:val="20"/>
        </w:rPr>
      </w:pPr>
      <w:r w:rsidRPr="000B4994">
        <w:rPr>
          <w:rFonts w:ascii="Optima" w:hAnsi="Optima" w:cs="Optima"/>
          <w:sz w:val="20"/>
          <w:szCs w:val="20"/>
        </w:rPr>
        <w:t>                                                                           ###</w:t>
      </w:r>
    </w:p>
    <w:p w14:paraId="3CE07C98" w14:textId="77777777" w:rsidR="00993C00" w:rsidRPr="000B4994" w:rsidRDefault="00993C00" w:rsidP="00993C00">
      <w:pPr>
        <w:widowControl w:val="0"/>
        <w:autoSpaceDE w:val="0"/>
        <w:autoSpaceDN w:val="0"/>
        <w:adjustRightInd w:val="0"/>
        <w:rPr>
          <w:rFonts w:ascii="Optima" w:hAnsi="Optima" w:cs="Optima"/>
          <w:sz w:val="20"/>
          <w:szCs w:val="20"/>
        </w:rPr>
      </w:pPr>
    </w:p>
    <w:p w14:paraId="304F0622" w14:textId="77777777" w:rsidR="008E1590" w:rsidRPr="000B4994" w:rsidRDefault="008E1590" w:rsidP="00993C00">
      <w:pPr>
        <w:widowControl w:val="0"/>
        <w:autoSpaceDE w:val="0"/>
        <w:autoSpaceDN w:val="0"/>
        <w:adjustRightInd w:val="0"/>
        <w:rPr>
          <w:rFonts w:ascii="Arial" w:hAnsi="Arial" w:cs="Arial"/>
          <w:sz w:val="18"/>
          <w:szCs w:val="18"/>
        </w:rPr>
      </w:pPr>
    </w:p>
    <w:sectPr w:rsidR="008E1590" w:rsidRPr="000B4994" w:rsidSect="00993C0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Optima">
    <w:altName w:val="Calibri"/>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C00"/>
    <w:rsid w:val="00011630"/>
    <w:rsid w:val="00086EE4"/>
    <w:rsid w:val="000B4994"/>
    <w:rsid w:val="001C4D98"/>
    <w:rsid w:val="002746D6"/>
    <w:rsid w:val="002F3E3F"/>
    <w:rsid w:val="00323E17"/>
    <w:rsid w:val="00370F1C"/>
    <w:rsid w:val="004D4849"/>
    <w:rsid w:val="005B5D99"/>
    <w:rsid w:val="005B69B9"/>
    <w:rsid w:val="00607B5D"/>
    <w:rsid w:val="00666E0A"/>
    <w:rsid w:val="006E6B8C"/>
    <w:rsid w:val="007335F7"/>
    <w:rsid w:val="007D540A"/>
    <w:rsid w:val="00837ED3"/>
    <w:rsid w:val="008E1590"/>
    <w:rsid w:val="00911B42"/>
    <w:rsid w:val="00930D8A"/>
    <w:rsid w:val="00993C00"/>
    <w:rsid w:val="00A22F87"/>
    <w:rsid w:val="00A85F20"/>
    <w:rsid w:val="00AF0752"/>
    <w:rsid w:val="00BF4E59"/>
    <w:rsid w:val="00C4317F"/>
    <w:rsid w:val="00D17E70"/>
    <w:rsid w:val="00DB7B0F"/>
    <w:rsid w:val="00EB6342"/>
    <w:rsid w:val="00F2423B"/>
    <w:rsid w:val="00F640C9"/>
    <w:rsid w:val="00FD7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D43E13"/>
  <w14:defaultImageDpi w14:val="300"/>
  <w15:docId w15:val="{EAF64EB0-631E-42A4-8EBE-E46462D3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ED3"/>
    <w:rPr>
      <w:color w:val="0000FF" w:themeColor="hyperlink"/>
      <w:u w:val="single"/>
    </w:rPr>
  </w:style>
  <w:style w:type="character" w:customStyle="1" w:styleId="apple-converted-space">
    <w:name w:val="apple-converted-space"/>
    <w:basedOn w:val="DefaultParagraphFont"/>
    <w:rsid w:val="00FD7A5B"/>
  </w:style>
  <w:style w:type="paragraph" w:styleId="BalloonText">
    <w:name w:val="Balloon Text"/>
    <w:basedOn w:val="Normal"/>
    <w:link w:val="BalloonTextChar"/>
    <w:uiPriority w:val="99"/>
    <w:semiHidden/>
    <w:unhideWhenUsed/>
    <w:rsid w:val="00DB7B0F"/>
    <w:rPr>
      <w:rFonts w:ascii="Lucida Grande" w:hAnsi="Lucida Grande"/>
      <w:sz w:val="18"/>
      <w:szCs w:val="18"/>
    </w:rPr>
  </w:style>
  <w:style w:type="character" w:customStyle="1" w:styleId="BalloonTextChar">
    <w:name w:val="Balloon Text Char"/>
    <w:basedOn w:val="DefaultParagraphFont"/>
    <w:link w:val="BalloonText"/>
    <w:uiPriority w:val="99"/>
    <w:semiHidden/>
    <w:rsid w:val="00DB7B0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040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flh</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FLH User</dc:creator>
  <cp:lastModifiedBy>Jim Manke</cp:lastModifiedBy>
  <cp:revision>2</cp:revision>
  <dcterms:created xsi:type="dcterms:W3CDTF">2018-01-24T20:22:00Z</dcterms:created>
  <dcterms:modified xsi:type="dcterms:W3CDTF">2018-01-24T20:22:00Z</dcterms:modified>
</cp:coreProperties>
</file>